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662"/>
        <w:gridCol w:w="1696"/>
      </w:tblGrid>
      <w:tr w:rsidR="00E508DB" w:rsidTr="00725C6C">
        <w:tc>
          <w:tcPr>
            <w:tcW w:w="1271" w:type="dxa"/>
          </w:tcPr>
          <w:p w:rsidR="00E508DB" w:rsidRDefault="00E508DB" w:rsidP="00E508DB">
            <w:pPr>
              <w:pStyle w:val="Standard"/>
              <w:tabs>
                <w:tab w:val="left" w:pos="2145"/>
              </w:tabs>
              <w:rPr>
                <w:rFonts w:cs="Times New Roman"/>
                <w:b/>
                <w:bCs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74930</wp:posOffset>
                  </wp:positionV>
                  <wp:extent cx="669851" cy="878134"/>
                  <wp:effectExtent l="0" t="0" r="0" b="0"/>
                  <wp:wrapNone/>
                  <wp:docPr id="1" name="Obraz 1" descr="Znalezione obrazy dla zapytania gmina cieszków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gmina cieszków her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" t="708" r="1846" b="696"/>
                          <a:stretch/>
                        </pic:blipFill>
                        <pic:spPr bwMode="auto">
                          <a:xfrm>
                            <a:off x="0" y="0"/>
                            <a:ext cx="669851" cy="87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8DB" w:rsidRDefault="00E508DB" w:rsidP="00E508DB">
            <w:pPr>
              <w:pStyle w:val="Standard"/>
              <w:tabs>
                <w:tab w:val="left" w:pos="2145"/>
              </w:tabs>
              <w:rPr>
                <w:rFonts w:cs="Times New Roman"/>
                <w:b/>
                <w:bCs/>
              </w:rPr>
            </w:pPr>
          </w:p>
          <w:p w:rsidR="00E508DB" w:rsidRDefault="00E508DB" w:rsidP="00E508DB">
            <w:pPr>
              <w:pStyle w:val="Standard"/>
              <w:tabs>
                <w:tab w:val="left" w:pos="2145"/>
              </w:tabs>
              <w:rPr>
                <w:rFonts w:cs="Times New Roman"/>
                <w:b/>
                <w:bCs/>
              </w:rPr>
            </w:pPr>
          </w:p>
          <w:p w:rsidR="00E508DB" w:rsidRDefault="00E508DB" w:rsidP="00E508DB">
            <w:pPr>
              <w:pStyle w:val="Standard"/>
              <w:tabs>
                <w:tab w:val="left" w:pos="2145"/>
              </w:tabs>
              <w:rPr>
                <w:rFonts w:cs="Times New Roman"/>
                <w:b/>
                <w:bCs/>
              </w:rPr>
            </w:pPr>
          </w:p>
        </w:tc>
        <w:tc>
          <w:tcPr>
            <w:tcW w:w="6662" w:type="dxa"/>
          </w:tcPr>
          <w:p w:rsidR="00725C6C" w:rsidRDefault="00725C6C" w:rsidP="00825EE8">
            <w:pPr>
              <w:pStyle w:val="Standard"/>
              <w:jc w:val="center"/>
              <w:rPr>
                <w:rFonts w:cs="Times New Roman"/>
                <w:b/>
                <w:bCs/>
                <w:sz w:val="52"/>
                <w:szCs w:val="52"/>
              </w:rPr>
            </w:pPr>
          </w:p>
          <w:p w:rsidR="00E508DB" w:rsidRPr="00725C6C" w:rsidRDefault="00725C6C" w:rsidP="00825EE8">
            <w:pPr>
              <w:pStyle w:val="Standard"/>
              <w:jc w:val="center"/>
              <w:rPr>
                <w:rFonts w:cs="Times New Roman"/>
                <w:b/>
                <w:bCs/>
                <w:sz w:val="52"/>
                <w:szCs w:val="52"/>
              </w:rPr>
            </w:pPr>
            <w:r w:rsidRPr="00725C6C">
              <w:rPr>
                <w:rFonts w:cs="Times New Roman"/>
                <w:b/>
                <w:bCs/>
                <w:sz w:val="52"/>
                <w:szCs w:val="52"/>
              </w:rPr>
              <w:t>100 LAT NIEPODLEGŁEJ</w:t>
            </w:r>
          </w:p>
        </w:tc>
        <w:tc>
          <w:tcPr>
            <w:tcW w:w="1696" w:type="dxa"/>
          </w:tcPr>
          <w:p w:rsidR="00E508DB" w:rsidRDefault="00E508DB" w:rsidP="00E508DB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noProof/>
                <w:lang w:eastAsia="pl-PL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64135</wp:posOffset>
                  </wp:positionV>
                  <wp:extent cx="882503" cy="839470"/>
                  <wp:effectExtent l="0" t="0" r="0" b="0"/>
                  <wp:wrapNone/>
                  <wp:docPr id="2" name="Obraz 2" descr="C:\Users\user\Desktop\LOGO GCK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LOGO GCK 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716"/>
                          <a:stretch/>
                        </pic:blipFill>
                        <pic:spPr bwMode="auto">
                          <a:xfrm>
                            <a:off x="0" y="0"/>
                            <a:ext cx="882503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5EE8" w:rsidRDefault="00825EE8" w:rsidP="00825EE8">
      <w:pPr>
        <w:pStyle w:val="Standard"/>
        <w:jc w:val="center"/>
        <w:rPr>
          <w:rFonts w:cs="Times New Roman"/>
          <w:b/>
          <w:bCs/>
        </w:rPr>
      </w:pPr>
    </w:p>
    <w:p w:rsidR="00E508DB" w:rsidRDefault="00E508DB" w:rsidP="00825EE8">
      <w:pPr>
        <w:pStyle w:val="Standard"/>
        <w:jc w:val="center"/>
        <w:rPr>
          <w:rFonts w:cs="Times New Roman"/>
          <w:b/>
          <w:bCs/>
        </w:rPr>
      </w:pPr>
    </w:p>
    <w:p w:rsidR="00E508DB" w:rsidRDefault="00E508DB" w:rsidP="00825EE8">
      <w:pPr>
        <w:pStyle w:val="Standard"/>
        <w:jc w:val="center"/>
        <w:rPr>
          <w:rFonts w:cs="Times New Roman"/>
          <w:b/>
          <w:bCs/>
        </w:rPr>
      </w:pPr>
    </w:p>
    <w:p w:rsidR="00825EE8" w:rsidRPr="001842C0" w:rsidRDefault="00825EE8" w:rsidP="001842C0">
      <w:pPr>
        <w:pStyle w:val="Standard"/>
        <w:rPr>
          <w:rFonts w:cs="Times New Roman"/>
          <w:b/>
          <w:bCs/>
          <w:sz w:val="28"/>
        </w:rPr>
      </w:pPr>
    </w:p>
    <w:p w:rsidR="00825EE8" w:rsidRPr="001842C0" w:rsidRDefault="00825EE8" w:rsidP="00825EE8">
      <w:pPr>
        <w:pStyle w:val="Standard"/>
        <w:jc w:val="center"/>
        <w:rPr>
          <w:rFonts w:cs="Times New Roman"/>
          <w:b/>
          <w:bCs/>
          <w:sz w:val="28"/>
        </w:rPr>
      </w:pPr>
      <w:r w:rsidRPr="001842C0">
        <w:rPr>
          <w:rFonts w:cs="Times New Roman"/>
          <w:b/>
          <w:bCs/>
          <w:sz w:val="28"/>
        </w:rPr>
        <w:t xml:space="preserve">Regulamin konkursu plastycznego </w:t>
      </w:r>
      <w:r w:rsidR="001842C0" w:rsidRPr="001842C0">
        <w:rPr>
          <w:rFonts w:cs="Times New Roman"/>
          <w:b/>
          <w:bCs/>
          <w:sz w:val="28"/>
        </w:rPr>
        <w:br/>
      </w:r>
      <w:r w:rsidRPr="001842C0">
        <w:rPr>
          <w:rFonts w:cs="Times New Roman"/>
          <w:b/>
          <w:bCs/>
          <w:sz w:val="28"/>
        </w:rPr>
        <w:t>“Uczcijmy Razem 100-lecie Odzyskania Niepodległości”</w:t>
      </w:r>
    </w:p>
    <w:p w:rsidR="00AF5BB8" w:rsidRPr="001842C0" w:rsidRDefault="00825EE8" w:rsidP="00825EE8">
      <w:pPr>
        <w:pStyle w:val="Standard"/>
        <w:jc w:val="center"/>
        <w:rPr>
          <w:rFonts w:cs="Times New Roman"/>
          <w:b/>
          <w:bCs/>
          <w:sz w:val="28"/>
        </w:rPr>
      </w:pPr>
      <w:r w:rsidRPr="001842C0">
        <w:rPr>
          <w:rFonts w:cs="Times New Roman"/>
          <w:b/>
          <w:bCs/>
          <w:sz w:val="28"/>
        </w:rPr>
        <w:t>Organizatorzy: Urząd Gminy i Gminne Centrum Kultury w Cieszkowie.</w:t>
      </w:r>
    </w:p>
    <w:p w:rsidR="00AF5BB8" w:rsidRPr="00AF5BB8" w:rsidRDefault="00AF5BB8" w:rsidP="00232444">
      <w:pPr>
        <w:pStyle w:val="Standard"/>
        <w:jc w:val="both"/>
        <w:rPr>
          <w:rFonts w:cs="Times New Roman"/>
          <w:b/>
          <w:bCs/>
        </w:rPr>
      </w:pPr>
    </w:p>
    <w:p w:rsidR="00825EE8" w:rsidRDefault="00AF5BB8" w:rsidP="00232444">
      <w:pPr>
        <w:pStyle w:val="Standard"/>
        <w:jc w:val="both"/>
        <w:rPr>
          <w:rFonts w:cs="Times New Roman"/>
          <w:b/>
        </w:rPr>
      </w:pPr>
      <w:r w:rsidRPr="00232444">
        <w:rPr>
          <w:rFonts w:cs="Times New Roman"/>
          <w:b/>
        </w:rPr>
        <w:t xml:space="preserve">                         </w:t>
      </w:r>
    </w:p>
    <w:p w:rsidR="00725C6C" w:rsidRDefault="00725C6C" w:rsidP="00232444">
      <w:pPr>
        <w:pStyle w:val="Standard"/>
        <w:jc w:val="both"/>
        <w:rPr>
          <w:rFonts w:cs="Times New Roman"/>
          <w:b/>
        </w:rPr>
      </w:pPr>
    </w:p>
    <w:p w:rsidR="00825EE8" w:rsidRDefault="00825EE8" w:rsidP="00825EE8">
      <w:pPr>
        <w:pStyle w:val="Standard"/>
        <w:ind w:firstLine="360"/>
        <w:jc w:val="both"/>
        <w:rPr>
          <w:rFonts w:cs="Times New Roman"/>
          <w:b/>
        </w:rPr>
      </w:pPr>
      <w:r>
        <w:rPr>
          <w:rFonts w:cs="Times New Roman"/>
          <w:b/>
        </w:rPr>
        <w:t>Cele Konkursu:</w:t>
      </w:r>
    </w:p>
    <w:p w:rsidR="00232444" w:rsidRDefault="00AF5BB8" w:rsidP="00232444">
      <w:pPr>
        <w:pStyle w:val="Standard"/>
        <w:jc w:val="both"/>
        <w:rPr>
          <w:rFonts w:cs="Times New Roman"/>
          <w:b/>
        </w:rPr>
      </w:pPr>
      <w:r w:rsidRPr="00232444">
        <w:rPr>
          <w:rFonts w:cs="Times New Roman"/>
          <w:b/>
        </w:rPr>
        <w:t xml:space="preserve"> </w:t>
      </w:r>
    </w:p>
    <w:p w:rsidR="00232444" w:rsidRDefault="00825EE8" w:rsidP="00232444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Propagowanie tradycji patriotycznych.</w:t>
      </w:r>
    </w:p>
    <w:p w:rsidR="00825EE8" w:rsidRPr="00825EE8" w:rsidRDefault="00825EE8" w:rsidP="00825EE8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825EE8">
        <w:rPr>
          <w:rFonts w:cs="Times New Roman"/>
        </w:rPr>
        <w:t>Kształtowanie patriotyzmu w nawiązaniu do tradycji niepodległościowych narodu polskiego.</w:t>
      </w:r>
    </w:p>
    <w:p w:rsidR="00825EE8" w:rsidRPr="00825EE8" w:rsidRDefault="00825EE8" w:rsidP="00825EE8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825EE8">
        <w:rPr>
          <w:rFonts w:cs="Times New Roman"/>
        </w:rPr>
        <w:t>Integracja środowiska.</w:t>
      </w:r>
    </w:p>
    <w:p w:rsidR="00825EE8" w:rsidRPr="00825EE8" w:rsidRDefault="00825EE8" w:rsidP="00825EE8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825EE8">
        <w:rPr>
          <w:rFonts w:cs="Times New Roman"/>
        </w:rPr>
        <w:t>Rozwijanie wrażliwości plastycznej i artystycznej.</w:t>
      </w:r>
    </w:p>
    <w:p w:rsidR="005258EC" w:rsidRDefault="00B54A0C" w:rsidP="00825EE8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725C6C" w:rsidRDefault="00725C6C" w:rsidP="00825EE8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825EE8" w:rsidRDefault="00825EE8" w:rsidP="00825EE8">
      <w:pPr>
        <w:pStyle w:val="Standard"/>
        <w:ind w:firstLine="360"/>
        <w:jc w:val="both"/>
        <w:rPr>
          <w:rFonts w:cs="Times New Roman"/>
          <w:b/>
        </w:rPr>
      </w:pPr>
      <w:r>
        <w:rPr>
          <w:rFonts w:cs="Times New Roman"/>
          <w:b/>
        </w:rPr>
        <w:t>Zasady Konkursu:</w:t>
      </w:r>
      <w:bookmarkStart w:id="0" w:name="_GoBack"/>
      <w:bookmarkEnd w:id="0"/>
    </w:p>
    <w:p w:rsidR="00825EE8" w:rsidRDefault="00825EE8" w:rsidP="00825EE8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825EE8" w:rsidRDefault="00825EE8" w:rsidP="00825EE8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Technika wykonania pracy: plastyka, grafika komputerowa</w:t>
      </w:r>
    </w:p>
    <w:p w:rsidR="00825EE8" w:rsidRDefault="00825EE8" w:rsidP="00825EE8">
      <w:pPr>
        <w:pStyle w:val="Akapitzlist"/>
        <w:numPr>
          <w:ilvl w:val="0"/>
          <w:numId w:val="4"/>
        </w:numPr>
      </w:pPr>
      <w:r>
        <w:t>Format prac: A4 - A3.</w:t>
      </w:r>
    </w:p>
    <w:p w:rsidR="00825EE8" w:rsidRDefault="00825EE8" w:rsidP="00825EE8">
      <w:pPr>
        <w:pStyle w:val="Akapitzlist"/>
        <w:numPr>
          <w:ilvl w:val="0"/>
          <w:numId w:val="4"/>
        </w:numPr>
      </w:pPr>
      <w:r>
        <w:t>Prace nadesłane na konkurs przechodzą na własność organizatora.</w:t>
      </w:r>
    </w:p>
    <w:p w:rsidR="00825EE8" w:rsidRDefault="00825EE8" w:rsidP="00825EE8">
      <w:pPr>
        <w:pStyle w:val="Akapitzlist"/>
        <w:numPr>
          <w:ilvl w:val="0"/>
          <w:numId w:val="4"/>
        </w:numPr>
      </w:pPr>
      <w:r>
        <w:t>Prace konkursowe</w:t>
      </w:r>
      <w:r w:rsidR="00B54A0C">
        <w:t xml:space="preserve"> należy dostarczyć do dnia </w:t>
      </w:r>
      <w:r w:rsidR="00B54A0C" w:rsidRPr="00B54A0C">
        <w:rPr>
          <w:b/>
        </w:rPr>
        <w:t>08.11</w:t>
      </w:r>
      <w:r w:rsidRPr="00B54A0C">
        <w:rPr>
          <w:b/>
        </w:rPr>
        <w:t>.2018 r.</w:t>
      </w:r>
      <w:r>
        <w:t xml:space="preserve"> do biura Gminnego Centrum Kultury w Cieszkowie w godz. 8:00-18:00</w:t>
      </w:r>
    </w:p>
    <w:p w:rsidR="00825EE8" w:rsidRDefault="00825EE8" w:rsidP="00825EE8">
      <w:pPr>
        <w:pStyle w:val="Akapitzlist"/>
        <w:numPr>
          <w:ilvl w:val="0"/>
          <w:numId w:val="4"/>
        </w:numPr>
      </w:pPr>
      <w:r>
        <w:t xml:space="preserve">Prace konkursowe powinny zawierać </w:t>
      </w:r>
    </w:p>
    <w:p w:rsidR="00825EE8" w:rsidRDefault="00825EE8" w:rsidP="00825EE8">
      <w:pPr>
        <w:pStyle w:val="Akapitzlist"/>
      </w:pPr>
      <w:r>
        <w:t>- imię i nazwisko oraz wiek autora</w:t>
      </w:r>
    </w:p>
    <w:p w:rsidR="00825EE8" w:rsidRDefault="00825EE8" w:rsidP="00825EE8">
      <w:pPr>
        <w:pStyle w:val="Akapitzlist"/>
      </w:pPr>
      <w:r>
        <w:t>- patronat</w:t>
      </w:r>
    </w:p>
    <w:p w:rsidR="00825EE8" w:rsidRPr="00825EE8" w:rsidRDefault="00825EE8" w:rsidP="00825EE8">
      <w:pPr>
        <w:pStyle w:val="Akapitzlist"/>
        <w:numPr>
          <w:ilvl w:val="0"/>
          <w:numId w:val="4"/>
        </w:numPr>
        <w:rPr>
          <w:b/>
        </w:rPr>
      </w:pPr>
      <w:r w:rsidRPr="00825EE8">
        <w:rPr>
          <w:b/>
        </w:rPr>
        <w:t>Wystawa prac oraz wręczenie nagród laureatom konkursu odbędzie się 11.11.2018 r. o godzinie 17:00 podczas wieczornicy w Gminnym Centrum Kultury w Cieszkowie.</w:t>
      </w:r>
    </w:p>
    <w:sectPr w:rsidR="00825EE8" w:rsidRPr="00825EE8" w:rsidSect="00AF5BB8">
      <w:pgSz w:w="11907" w:h="16839" w:code="9"/>
      <w:pgMar w:top="1418" w:right="1134" w:bottom="1418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16134"/>
    <w:multiLevelType w:val="hybridMultilevel"/>
    <w:tmpl w:val="ABAA0708"/>
    <w:lvl w:ilvl="0" w:tplc="0DE0C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27A3F"/>
    <w:multiLevelType w:val="hybridMultilevel"/>
    <w:tmpl w:val="ABAA0708"/>
    <w:lvl w:ilvl="0" w:tplc="0DE0C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27BE8"/>
    <w:multiLevelType w:val="hybridMultilevel"/>
    <w:tmpl w:val="48EA922E"/>
    <w:lvl w:ilvl="0" w:tplc="C5ACD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C2CA2"/>
    <w:multiLevelType w:val="multilevel"/>
    <w:tmpl w:val="E67EFEC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B8"/>
    <w:rsid w:val="000F523C"/>
    <w:rsid w:val="001842C0"/>
    <w:rsid w:val="001E08D7"/>
    <w:rsid w:val="00232444"/>
    <w:rsid w:val="002E398D"/>
    <w:rsid w:val="005C0106"/>
    <w:rsid w:val="00644429"/>
    <w:rsid w:val="00725C6C"/>
    <w:rsid w:val="007D0B73"/>
    <w:rsid w:val="00825EE8"/>
    <w:rsid w:val="00A27CD5"/>
    <w:rsid w:val="00A57BB0"/>
    <w:rsid w:val="00AA7454"/>
    <w:rsid w:val="00AF5BB8"/>
    <w:rsid w:val="00B54A0C"/>
    <w:rsid w:val="00DB5C82"/>
    <w:rsid w:val="00E508DB"/>
    <w:rsid w:val="00F62463"/>
    <w:rsid w:val="00FE176D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5D121-B840-494A-8EC1-DFB217D9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5B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324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EE8"/>
    <w:pPr>
      <w:ind w:left="720"/>
      <w:contextualSpacing/>
    </w:pPr>
  </w:style>
  <w:style w:type="table" w:styleId="Tabela-Siatka">
    <w:name w:val="Table Grid"/>
    <w:basedOn w:val="Standardowy"/>
    <w:uiPriority w:val="39"/>
    <w:rsid w:val="00E5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</dc:creator>
  <cp:keywords/>
  <dc:description/>
  <cp:lastModifiedBy>Krzych</cp:lastModifiedBy>
  <cp:revision>6</cp:revision>
  <cp:lastPrinted>2018-10-30T10:03:00Z</cp:lastPrinted>
  <dcterms:created xsi:type="dcterms:W3CDTF">2018-10-30T10:11:00Z</dcterms:created>
  <dcterms:modified xsi:type="dcterms:W3CDTF">2018-11-02T10:51:00Z</dcterms:modified>
</cp:coreProperties>
</file>